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015" w:rsidRPr="00EB5DA2" w:rsidRDefault="00177015" w:rsidP="00177015">
      <w:pPr>
        <w:spacing w:after="0" w:line="240" w:lineRule="auto"/>
        <w:jc w:val="center"/>
        <w:rPr>
          <w:rFonts w:ascii="Constantia" w:eastAsia="Times New Roman" w:hAnsi="Constantia"/>
          <w:b/>
          <w:spacing w:val="20"/>
          <w:sz w:val="24"/>
          <w:szCs w:val="24"/>
          <w:lang w:eastAsia="hu-HU"/>
        </w:rPr>
      </w:pPr>
      <w:r w:rsidRPr="00EB5DA2">
        <w:rPr>
          <w:rFonts w:ascii="Constantia" w:eastAsia="Times New Roman" w:hAnsi="Constantia"/>
          <w:b/>
          <w:spacing w:val="20"/>
          <w:sz w:val="24"/>
          <w:szCs w:val="24"/>
          <w:lang w:eastAsia="hu-HU"/>
        </w:rPr>
        <w:t>FEDLAP</w:t>
      </w:r>
    </w:p>
    <w:p w:rsidR="00177015" w:rsidRPr="00EB5DA2" w:rsidRDefault="00177015" w:rsidP="00177015">
      <w:pPr>
        <w:spacing w:after="0" w:line="240" w:lineRule="auto"/>
        <w:jc w:val="both"/>
        <w:rPr>
          <w:rFonts w:ascii="Constantia" w:eastAsia="Times New Roman" w:hAnsi="Constantia"/>
          <w:b/>
          <w:sz w:val="24"/>
          <w:szCs w:val="24"/>
          <w:lang w:eastAsia="hu-HU"/>
        </w:rPr>
      </w:pPr>
    </w:p>
    <w:p w:rsidR="00177015" w:rsidRPr="00A24A2F" w:rsidRDefault="00177015" w:rsidP="00177015">
      <w:pPr>
        <w:spacing w:after="0" w:line="240" w:lineRule="auto"/>
        <w:jc w:val="both"/>
        <w:rPr>
          <w:rFonts w:ascii="Constantia" w:eastAsia="Times New Roman" w:hAnsi="Constantia"/>
          <w:sz w:val="24"/>
          <w:szCs w:val="24"/>
          <w:lang w:eastAsia="hu-HU"/>
        </w:rPr>
      </w:pPr>
      <w:r w:rsidRPr="00EB5DA2">
        <w:rPr>
          <w:rFonts w:ascii="Constantia" w:eastAsia="Times New Roman" w:hAnsi="Constantia"/>
          <w:b/>
          <w:sz w:val="24"/>
          <w:szCs w:val="24"/>
          <w:u w:val="single"/>
          <w:lang w:eastAsia="hu-HU"/>
        </w:rPr>
        <w:t>Az előterjesztés címe:</w:t>
      </w:r>
      <w:r w:rsidR="00EB5DA2" w:rsidRPr="00EB5DA2">
        <w:rPr>
          <w:rFonts w:ascii="Constantia" w:eastAsia="Times New Roman" w:hAnsi="Constantia"/>
          <w:b/>
          <w:sz w:val="24"/>
          <w:szCs w:val="24"/>
          <w:u w:val="single"/>
          <w:lang w:eastAsia="hu-HU"/>
        </w:rPr>
        <w:t xml:space="preserve"> </w:t>
      </w:r>
      <w:r w:rsidR="00EB5DA2" w:rsidRPr="00EB5DA2">
        <w:rPr>
          <w:rFonts w:ascii="Constantia" w:eastAsia="Times New Roman" w:hAnsi="Constantia"/>
          <w:sz w:val="24"/>
          <w:szCs w:val="24"/>
          <w:lang w:eastAsia="hu-HU"/>
        </w:rPr>
        <w:t xml:space="preserve">Előterjesztés </w:t>
      </w:r>
      <w:r w:rsidR="00A24A2F" w:rsidRPr="00A24A2F">
        <w:rPr>
          <w:rFonts w:ascii="Constantia" w:hAnsi="Constantia"/>
          <w:sz w:val="24"/>
          <w:szCs w:val="24"/>
        </w:rPr>
        <w:t>a járási hivatalok kialakításával kapcsolatos további döntések meghozataláról</w:t>
      </w: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sz w:val="24"/>
          <w:szCs w:val="24"/>
          <w:lang w:eastAsia="hu-HU"/>
        </w:rPr>
      </w:pPr>
      <w:r w:rsidRPr="00EB5DA2">
        <w:rPr>
          <w:rFonts w:ascii="Constantia" w:eastAsia="Times New Roman" w:hAnsi="Constantia"/>
          <w:b/>
          <w:sz w:val="24"/>
          <w:szCs w:val="24"/>
          <w:u w:val="single"/>
          <w:lang w:eastAsia="hu-HU"/>
        </w:rPr>
        <w:t>Előterjesztő:</w:t>
      </w:r>
      <w:r w:rsidR="00EB5DA2" w:rsidRPr="00EB5DA2">
        <w:rPr>
          <w:rFonts w:ascii="Constantia" w:eastAsia="Times New Roman" w:hAnsi="Constantia"/>
          <w:sz w:val="24"/>
          <w:szCs w:val="24"/>
          <w:lang w:eastAsia="hu-HU"/>
        </w:rPr>
        <w:t xml:space="preserve"> </w:t>
      </w:r>
      <w:r w:rsidR="00A24A2F">
        <w:rPr>
          <w:rFonts w:ascii="Constantia" w:eastAsia="Times New Roman" w:hAnsi="Constantia"/>
          <w:sz w:val="24"/>
          <w:szCs w:val="24"/>
          <w:lang w:eastAsia="hu-HU"/>
        </w:rPr>
        <w:t>Habis László polgármester</w:t>
      </w: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sz w:val="24"/>
          <w:szCs w:val="24"/>
          <w:lang w:eastAsia="hu-HU"/>
        </w:rPr>
      </w:pPr>
      <w:r w:rsidRPr="00EB5DA2">
        <w:rPr>
          <w:rFonts w:ascii="Constantia" w:eastAsia="Times New Roman" w:hAnsi="Constantia"/>
          <w:b/>
          <w:sz w:val="24"/>
          <w:szCs w:val="24"/>
          <w:u w:val="single"/>
          <w:lang w:eastAsia="hu-HU"/>
        </w:rPr>
        <w:t>Előadó</w:t>
      </w:r>
      <w:r w:rsidR="00EB5DA2" w:rsidRPr="00EB5DA2">
        <w:rPr>
          <w:rFonts w:ascii="Constantia" w:eastAsia="Times New Roman" w:hAnsi="Constantia"/>
          <w:b/>
          <w:sz w:val="24"/>
          <w:szCs w:val="24"/>
          <w:lang w:eastAsia="hu-HU"/>
        </w:rPr>
        <w:t>:</w:t>
      </w:r>
      <w:r w:rsidR="00EB5DA2" w:rsidRPr="00EB5DA2">
        <w:rPr>
          <w:rFonts w:ascii="Constantia" w:eastAsia="Times New Roman" w:hAnsi="Constantia"/>
          <w:sz w:val="24"/>
          <w:szCs w:val="24"/>
          <w:lang w:eastAsia="hu-HU"/>
        </w:rPr>
        <w:t xml:space="preserve"> </w:t>
      </w:r>
      <w:r w:rsidR="00A24A2F">
        <w:rPr>
          <w:rFonts w:ascii="Constantia" w:eastAsia="Times New Roman" w:hAnsi="Constantia"/>
          <w:sz w:val="24"/>
          <w:szCs w:val="24"/>
          <w:lang w:eastAsia="hu-HU"/>
        </w:rPr>
        <w:t>Habis László polgármester</w:t>
      </w:r>
    </w:p>
    <w:p w:rsidR="00177015" w:rsidRPr="00EB5DA2" w:rsidRDefault="00177015" w:rsidP="00177015">
      <w:pPr>
        <w:spacing w:after="0" w:line="240" w:lineRule="auto"/>
        <w:jc w:val="both"/>
        <w:rPr>
          <w:rFonts w:ascii="Constantia" w:eastAsia="Times New Roman" w:hAnsi="Constantia"/>
          <w:b/>
          <w:sz w:val="24"/>
          <w:szCs w:val="24"/>
          <w:lang w:eastAsia="hu-HU"/>
        </w:rPr>
      </w:pPr>
    </w:p>
    <w:p w:rsidR="00EB5DA2" w:rsidRDefault="00EB5DA2" w:rsidP="00177015">
      <w:pPr>
        <w:spacing w:after="0" w:line="240" w:lineRule="auto"/>
        <w:jc w:val="both"/>
        <w:rPr>
          <w:rFonts w:ascii="Constantia" w:hAnsi="Constantia"/>
          <w:sz w:val="24"/>
          <w:szCs w:val="24"/>
        </w:rPr>
      </w:pPr>
      <w:r>
        <w:rPr>
          <w:rFonts w:ascii="Constantia" w:eastAsia="Times New Roman" w:hAnsi="Constantia"/>
          <w:b/>
          <w:sz w:val="24"/>
          <w:szCs w:val="24"/>
          <w:u w:val="single"/>
          <w:lang w:eastAsia="hu-HU"/>
        </w:rPr>
        <w:t>Tárgya:</w:t>
      </w:r>
      <w:r>
        <w:rPr>
          <w:rFonts w:ascii="Constantia" w:eastAsia="Times New Roman" w:hAnsi="Constantia"/>
          <w:sz w:val="24"/>
          <w:szCs w:val="24"/>
          <w:lang w:eastAsia="hu-HU"/>
        </w:rPr>
        <w:t xml:space="preserve"> </w:t>
      </w:r>
      <w:r w:rsidR="00A24A2F">
        <w:rPr>
          <w:rFonts w:ascii="Constantia" w:hAnsi="Constantia"/>
          <w:sz w:val="24"/>
          <w:szCs w:val="24"/>
        </w:rPr>
        <w:t xml:space="preserve">Tekintettel arra, hogy </w:t>
      </w:r>
      <w:r w:rsidR="00A24A2F">
        <w:rPr>
          <w:rFonts w:ascii="Constantia" w:hAnsi="Constantia"/>
          <w:sz w:val="24"/>
          <w:szCs w:val="24"/>
        </w:rPr>
        <w:t>az Egri Járási H</w:t>
      </w:r>
      <w:r w:rsidR="00A24A2F">
        <w:rPr>
          <w:rFonts w:ascii="Constantia" w:hAnsi="Constantia"/>
          <w:sz w:val="24"/>
          <w:szCs w:val="24"/>
        </w:rPr>
        <w:t>ivatal 2013. január 1-i megalakulásával a munkavégzés akadálytalanul megindulhasson, további informatikai jellegű beruház</w:t>
      </w:r>
      <w:r w:rsidR="00A24A2F">
        <w:rPr>
          <w:rFonts w:ascii="Constantia" w:hAnsi="Constantia"/>
          <w:sz w:val="24"/>
          <w:szCs w:val="24"/>
        </w:rPr>
        <w:t>ások elvégzése vált szükségessé az Eger, Kossuth u. 28. és az Eger, Szarvas tér 1. szám alatti ingatlanon</w:t>
      </w:r>
    </w:p>
    <w:p w:rsidR="00A24A2F" w:rsidRPr="00EB5DA2" w:rsidRDefault="00A24A2F" w:rsidP="00177015">
      <w:pPr>
        <w:spacing w:after="0" w:line="240" w:lineRule="auto"/>
        <w:jc w:val="both"/>
        <w:rPr>
          <w:rFonts w:ascii="Constantia" w:eastAsia="Times New Roman" w:hAnsi="Constantia"/>
          <w:b/>
          <w:sz w:val="24"/>
          <w:szCs w:val="24"/>
          <w:lang w:eastAsia="hu-HU"/>
        </w:rPr>
      </w:pPr>
    </w:p>
    <w:p w:rsidR="00177015" w:rsidRPr="00EB5DA2" w:rsidRDefault="00177015" w:rsidP="00177015">
      <w:pPr>
        <w:spacing w:after="0" w:line="240" w:lineRule="auto"/>
        <w:jc w:val="both"/>
        <w:rPr>
          <w:rFonts w:ascii="Constantia" w:eastAsia="Times New Roman" w:hAnsi="Constantia"/>
          <w:sz w:val="24"/>
          <w:szCs w:val="24"/>
          <w:lang w:eastAsia="hu-HU"/>
        </w:rPr>
      </w:pPr>
      <w:r w:rsidRPr="00EB5DA2">
        <w:rPr>
          <w:rFonts w:ascii="Constantia" w:eastAsia="Times New Roman" w:hAnsi="Constantia"/>
          <w:b/>
          <w:sz w:val="24"/>
          <w:szCs w:val="24"/>
          <w:u w:val="single"/>
          <w:lang w:eastAsia="hu-HU"/>
        </w:rPr>
        <w:t>Mellékletek:</w:t>
      </w:r>
      <w:r w:rsidR="00EB5DA2">
        <w:rPr>
          <w:rFonts w:ascii="Constantia" w:eastAsia="Times New Roman" w:hAnsi="Constantia"/>
          <w:sz w:val="24"/>
          <w:szCs w:val="24"/>
          <w:lang w:eastAsia="hu-HU"/>
        </w:rPr>
        <w:tab/>
        <w:t>előterjesztés</w:t>
      </w: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b/>
          <w:sz w:val="24"/>
          <w:szCs w:val="24"/>
          <w:lang w:eastAsia="hu-HU"/>
        </w:rPr>
      </w:pPr>
      <w:r w:rsidRPr="00EB5DA2">
        <w:rPr>
          <w:rFonts w:ascii="Constantia" w:eastAsia="Times New Roman" w:hAnsi="Constantia"/>
          <w:b/>
          <w:sz w:val="24"/>
          <w:szCs w:val="24"/>
          <w:u w:val="single"/>
          <w:lang w:eastAsia="hu-HU"/>
        </w:rPr>
        <w:t>Az előterjesztés testületi tárgyalásának időpontja</w:t>
      </w:r>
      <w:r w:rsidRPr="00EB5DA2">
        <w:rPr>
          <w:rFonts w:ascii="Constantia" w:eastAsia="Times New Roman" w:hAnsi="Constantia"/>
          <w:b/>
          <w:sz w:val="24"/>
          <w:szCs w:val="24"/>
          <w:lang w:eastAsia="hu-HU"/>
        </w:rPr>
        <w:t>:</w:t>
      </w:r>
      <w:r w:rsidRPr="00EB5DA2">
        <w:rPr>
          <w:rFonts w:ascii="Constantia" w:eastAsia="Times New Roman" w:hAnsi="Constantia"/>
          <w:sz w:val="24"/>
          <w:szCs w:val="24"/>
          <w:lang w:eastAsia="hu-HU"/>
        </w:rPr>
        <w:t xml:space="preserve"> 2012. </w:t>
      </w:r>
      <w:r w:rsidR="00A24A2F">
        <w:rPr>
          <w:rFonts w:ascii="Constantia" w:eastAsia="Times New Roman" w:hAnsi="Constantia"/>
          <w:sz w:val="24"/>
          <w:szCs w:val="24"/>
          <w:lang w:eastAsia="hu-HU"/>
        </w:rPr>
        <w:t>11</w:t>
      </w:r>
      <w:r w:rsidR="00EB5DA2" w:rsidRPr="00EB5DA2">
        <w:rPr>
          <w:rFonts w:ascii="Constantia" w:eastAsia="Times New Roman" w:hAnsi="Constantia"/>
          <w:sz w:val="24"/>
          <w:szCs w:val="24"/>
          <w:lang w:eastAsia="hu-HU"/>
        </w:rPr>
        <w:t xml:space="preserve">. </w:t>
      </w:r>
      <w:r w:rsidR="00A24A2F">
        <w:rPr>
          <w:rFonts w:ascii="Constantia" w:eastAsia="Times New Roman" w:hAnsi="Constantia"/>
          <w:sz w:val="24"/>
          <w:szCs w:val="24"/>
          <w:lang w:eastAsia="hu-HU"/>
        </w:rPr>
        <w:t>29</w:t>
      </w:r>
      <w:r w:rsidR="00EB5DA2" w:rsidRPr="00EB5DA2">
        <w:rPr>
          <w:rFonts w:ascii="Constantia" w:eastAsia="Times New Roman" w:hAnsi="Constantia"/>
          <w:sz w:val="24"/>
          <w:szCs w:val="24"/>
          <w:lang w:eastAsia="hu-HU"/>
        </w:rPr>
        <w:t>.</w:t>
      </w: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sz w:val="24"/>
          <w:szCs w:val="24"/>
          <w:lang w:eastAsia="hu-HU"/>
        </w:rPr>
      </w:pPr>
      <w:r w:rsidRPr="00EB5DA2">
        <w:rPr>
          <w:rFonts w:ascii="Constantia" w:eastAsia="Times New Roman" w:hAnsi="Constantia"/>
          <w:b/>
          <w:sz w:val="24"/>
          <w:szCs w:val="24"/>
          <w:u w:val="single"/>
          <w:lang w:eastAsia="hu-HU"/>
        </w:rPr>
        <w:t>Az előterje</w:t>
      </w:r>
      <w:r w:rsidR="00EB5DA2">
        <w:rPr>
          <w:rFonts w:ascii="Constantia" w:eastAsia="Times New Roman" w:hAnsi="Constantia"/>
          <w:b/>
          <w:sz w:val="24"/>
          <w:szCs w:val="24"/>
          <w:u w:val="single"/>
          <w:lang w:eastAsia="hu-HU"/>
        </w:rPr>
        <w:t>sztésről döntést hozó testület:</w:t>
      </w:r>
      <w:r w:rsidR="00EB5DA2">
        <w:rPr>
          <w:rFonts w:ascii="Constantia" w:eastAsia="Times New Roman" w:hAnsi="Constantia"/>
          <w:sz w:val="24"/>
          <w:szCs w:val="24"/>
          <w:lang w:eastAsia="hu-HU"/>
        </w:rPr>
        <w:t xml:space="preserve"> Eger Megyei Jogú Város Közgyűlése</w:t>
      </w:r>
    </w:p>
    <w:p w:rsidR="00177015" w:rsidRPr="00EB5DA2" w:rsidRDefault="00177015" w:rsidP="00177015">
      <w:pPr>
        <w:spacing w:after="0" w:line="240" w:lineRule="auto"/>
        <w:jc w:val="both"/>
        <w:rPr>
          <w:rFonts w:ascii="Constantia" w:eastAsia="Times New Roman" w:hAnsi="Constantia"/>
          <w:b/>
          <w:sz w:val="24"/>
          <w:szCs w:val="24"/>
          <w:lang w:eastAsia="hu-HU"/>
        </w:rPr>
      </w:pPr>
    </w:p>
    <w:tbl>
      <w:tblPr>
        <w:tblW w:w="1036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090"/>
        <w:gridCol w:w="2520"/>
        <w:gridCol w:w="1620"/>
        <w:gridCol w:w="1620"/>
      </w:tblGrid>
      <w:tr w:rsidR="00177015" w:rsidRPr="00EB5DA2" w:rsidTr="008E7D74">
        <w:tc>
          <w:tcPr>
            <w:tcW w:w="2518"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Előkészítő szervezeti egység neve:</w:t>
            </w:r>
          </w:p>
        </w:tc>
        <w:tc>
          <w:tcPr>
            <w:tcW w:w="2090"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Ügyintéző neve:</w:t>
            </w:r>
          </w:p>
        </w:tc>
        <w:tc>
          <w:tcPr>
            <w:tcW w:w="2520"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Ügyintéző e-mail címe:</w:t>
            </w:r>
          </w:p>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w:t>
            </w:r>
            <w:proofErr w:type="gramStart"/>
            <w:r w:rsidRPr="00EB5DA2">
              <w:rPr>
                <w:rFonts w:ascii="Constantia" w:eastAsia="Times New Roman" w:hAnsi="Constantia"/>
                <w:b/>
                <w:sz w:val="24"/>
                <w:szCs w:val="24"/>
                <w:lang w:eastAsia="hu-HU"/>
              </w:rPr>
              <w:t>….</w:t>
            </w:r>
            <w:proofErr w:type="gramEnd"/>
            <w:r w:rsidRPr="00EB5DA2">
              <w:rPr>
                <w:rFonts w:ascii="Constantia" w:eastAsia="Times New Roman" w:hAnsi="Constantia"/>
                <w:b/>
                <w:sz w:val="24"/>
                <w:szCs w:val="24"/>
                <w:lang w:eastAsia="hu-HU"/>
              </w:rPr>
              <w:t>@ph.eger.hu)</w:t>
            </w:r>
          </w:p>
        </w:tc>
        <w:tc>
          <w:tcPr>
            <w:tcW w:w="1620"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Ügyintéző telefonszáma</w:t>
            </w:r>
          </w:p>
        </w:tc>
        <w:tc>
          <w:tcPr>
            <w:tcW w:w="1620"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Iktatószám</w:t>
            </w:r>
          </w:p>
        </w:tc>
      </w:tr>
      <w:tr w:rsidR="00177015" w:rsidRPr="00EB5DA2" w:rsidTr="008E7D74">
        <w:trPr>
          <w:trHeight w:val="690"/>
        </w:trPr>
        <w:tc>
          <w:tcPr>
            <w:tcW w:w="2518" w:type="dxa"/>
          </w:tcPr>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A testületi anyag készítője</w:t>
            </w:r>
          </w:p>
        </w:tc>
        <w:tc>
          <w:tcPr>
            <w:tcW w:w="2090" w:type="dxa"/>
          </w:tcPr>
          <w:p w:rsidR="00177015" w:rsidRPr="00EB5DA2" w:rsidRDefault="00EB5DA2" w:rsidP="008E7D74">
            <w:pPr>
              <w:spacing w:after="0" w:line="240" w:lineRule="auto"/>
              <w:jc w:val="center"/>
              <w:rPr>
                <w:rFonts w:ascii="Constantia" w:eastAsia="Times New Roman" w:hAnsi="Constantia"/>
                <w:i/>
                <w:sz w:val="24"/>
                <w:szCs w:val="24"/>
                <w:lang w:eastAsia="hu-HU"/>
              </w:rPr>
            </w:pPr>
            <w:r>
              <w:rPr>
                <w:rFonts w:ascii="Constantia" w:eastAsia="Times New Roman" w:hAnsi="Constantia"/>
                <w:i/>
                <w:sz w:val="24"/>
                <w:szCs w:val="24"/>
                <w:lang w:eastAsia="hu-HU"/>
              </w:rPr>
              <w:t>dr. Bánhidy Péter</w:t>
            </w:r>
          </w:p>
        </w:tc>
        <w:tc>
          <w:tcPr>
            <w:tcW w:w="2520" w:type="dxa"/>
          </w:tcPr>
          <w:p w:rsidR="00177015" w:rsidRPr="00EB5DA2" w:rsidRDefault="00DA295C" w:rsidP="008E7D74">
            <w:pPr>
              <w:spacing w:after="0" w:line="240" w:lineRule="auto"/>
              <w:jc w:val="center"/>
              <w:rPr>
                <w:rFonts w:ascii="Constantia" w:eastAsia="Times New Roman" w:hAnsi="Constantia"/>
                <w:i/>
                <w:sz w:val="24"/>
                <w:szCs w:val="24"/>
                <w:lang w:eastAsia="hu-HU"/>
              </w:rPr>
            </w:pPr>
            <w:r>
              <w:rPr>
                <w:rFonts w:ascii="Constantia" w:eastAsia="Times New Roman" w:hAnsi="Constantia"/>
                <w:i/>
                <w:sz w:val="24"/>
                <w:szCs w:val="24"/>
                <w:lang w:eastAsia="hu-HU"/>
              </w:rPr>
              <w:t>banhidy.peter@ph.eger.hu</w:t>
            </w:r>
          </w:p>
        </w:tc>
        <w:tc>
          <w:tcPr>
            <w:tcW w:w="1620" w:type="dxa"/>
          </w:tcPr>
          <w:p w:rsidR="00177015" w:rsidRPr="00EB5DA2" w:rsidRDefault="00DA295C" w:rsidP="008E7D74">
            <w:pPr>
              <w:spacing w:after="0" w:line="240" w:lineRule="auto"/>
              <w:jc w:val="center"/>
              <w:rPr>
                <w:rFonts w:ascii="Constantia" w:eastAsia="Times New Roman" w:hAnsi="Constantia"/>
                <w:i/>
                <w:sz w:val="24"/>
                <w:szCs w:val="24"/>
                <w:lang w:eastAsia="hu-HU"/>
              </w:rPr>
            </w:pPr>
            <w:r>
              <w:rPr>
                <w:rFonts w:ascii="Constantia" w:eastAsia="Times New Roman" w:hAnsi="Constantia"/>
                <w:i/>
                <w:sz w:val="24"/>
                <w:szCs w:val="24"/>
                <w:lang w:eastAsia="hu-HU"/>
              </w:rPr>
              <w:t>523-706</w:t>
            </w:r>
          </w:p>
        </w:tc>
        <w:tc>
          <w:tcPr>
            <w:tcW w:w="1620"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r w:rsidR="00177015" w:rsidRPr="00EB5DA2" w:rsidTr="008E7D74">
        <w:trPr>
          <w:trHeight w:val="690"/>
        </w:trPr>
        <w:tc>
          <w:tcPr>
            <w:tcW w:w="2518" w:type="dxa"/>
          </w:tcPr>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Az előkészítésben szakmai</w:t>
            </w:r>
          </w:p>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segítséget nyújtó további iroda/csoport</w:t>
            </w:r>
          </w:p>
        </w:tc>
        <w:tc>
          <w:tcPr>
            <w:tcW w:w="2090" w:type="dxa"/>
          </w:tcPr>
          <w:p w:rsidR="00177015" w:rsidRPr="00EB5DA2" w:rsidRDefault="00A24A2F" w:rsidP="008E7D74">
            <w:pPr>
              <w:spacing w:after="0" w:line="240" w:lineRule="auto"/>
              <w:jc w:val="center"/>
              <w:rPr>
                <w:rFonts w:ascii="Constantia" w:eastAsia="Times New Roman" w:hAnsi="Constantia"/>
                <w:i/>
                <w:sz w:val="24"/>
                <w:szCs w:val="24"/>
                <w:lang w:eastAsia="hu-HU"/>
              </w:rPr>
            </w:pPr>
            <w:r>
              <w:rPr>
                <w:rFonts w:ascii="Constantia" w:eastAsia="Times New Roman" w:hAnsi="Constantia"/>
                <w:i/>
                <w:sz w:val="24"/>
                <w:szCs w:val="24"/>
                <w:lang w:eastAsia="hu-HU"/>
              </w:rPr>
              <w:t>Erdei Gyula</w:t>
            </w:r>
          </w:p>
        </w:tc>
        <w:tc>
          <w:tcPr>
            <w:tcW w:w="2520" w:type="dxa"/>
          </w:tcPr>
          <w:p w:rsidR="00177015" w:rsidRPr="00EB5DA2" w:rsidRDefault="00A24A2F" w:rsidP="008E7D74">
            <w:pPr>
              <w:spacing w:after="0" w:line="240" w:lineRule="auto"/>
              <w:jc w:val="center"/>
              <w:rPr>
                <w:rFonts w:ascii="Constantia" w:eastAsia="Times New Roman" w:hAnsi="Constantia"/>
                <w:i/>
                <w:sz w:val="24"/>
                <w:szCs w:val="24"/>
                <w:lang w:eastAsia="hu-HU"/>
              </w:rPr>
            </w:pPr>
            <w:hyperlink r:id="rId6" w:history="1">
              <w:r w:rsidRPr="009A1B7E">
                <w:rPr>
                  <w:rStyle w:val="Hiperhivatkozs"/>
                  <w:rFonts w:ascii="Constantia" w:eastAsia="Times New Roman" w:hAnsi="Constantia"/>
                  <w:i/>
                  <w:sz w:val="24"/>
                  <w:szCs w:val="24"/>
                  <w:lang w:eastAsia="hu-HU"/>
                </w:rPr>
                <w:t>erdei.gyula@ph.eger.hu</w:t>
              </w:r>
            </w:hyperlink>
          </w:p>
        </w:tc>
        <w:tc>
          <w:tcPr>
            <w:tcW w:w="1620" w:type="dxa"/>
          </w:tcPr>
          <w:p w:rsidR="00177015" w:rsidRPr="00EB5DA2" w:rsidRDefault="00A24A2F" w:rsidP="008E7D74">
            <w:pPr>
              <w:spacing w:after="0" w:line="240" w:lineRule="auto"/>
              <w:jc w:val="center"/>
              <w:rPr>
                <w:rFonts w:ascii="Constantia" w:eastAsia="Times New Roman" w:hAnsi="Constantia"/>
                <w:i/>
                <w:sz w:val="24"/>
                <w:szCs w:val="24"/>
                <w:lang w:eastAsia="hu-HU"/>
              </w:rPr>
            </w:pPr>
            <w:r>
              <w:rPr>
                <w:rFonts w:ascii="Constantia" w:eastAsia="Times New Roman" w:hAnsi="Constantia"/>
                <w:i/>
                <w:sz w:val="24"/>
                <w:szCs w:val="24"/>
                <w:lang w:eastAsia="hu-HU"/>
              </w:rPr>
              <w:t>523-952</w:t>
            </w:r>
          </w:p>
        </w:tc>
        <w:tc>
          <w:tcPr>
            <w:tcW w:w="1620"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bl>
    <w:p w:rsidR="00177015" w:rsidRPr="00EB5DA2" w:rsidRDefault="00177015" w:rsidP="00177015">
      <w:pPr>
        <w:spacing w:after="0" w:line="240" w:lineRule="auto"/>
        <w:jc w:val="center"/>
        <w:rPr>
          <w:rFonts w:ascii="Constantia" w:eastAsia="Times New Roman" w:hAnsi="Constantia"/>
          <w:i/>
          <w:sz w:val="24"/>
          <w:szCs w:val="24"/>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r w:rsidRPr="00EB5DA2">
        <w:rPr>
          <w:rFonts w:ascii="Constantia" w:eastAsia="Times New Roman" w:hAnsi="Constantia"/>
          <w:b/>
          <w:sz w:val="24"/>
          <w:szCs w:val="24"/>
          <w:u w:val="single"/>
          <w:lang w:eastAsia="hu-HU"/>
        </w:rPr>
        <w:t>Meghívottak:</w:t>
      </w:r>
    </w:p>
    <w:p w:rsidR="00177015" w:rsidRPr="00EB5DA2" w:rsidRDefault="00177015" w:rsidP="00177015">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ab/>
      </w:r>
      <w:r w:rsidRPr="00EB5DA2">
        <w:rPr>
          <w:rFonts w:ascii="Constantia" w:eastAsia="Times New Roman" w:hAnsi="Constantia"/>
          <w:i/>
          <w:sz w:val="24"/>
          <w:szCs w:val="24"/>
          <w:lang w:eastAsia="hu-HU"/>
        </w:rPr>
        <w:tab/>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0"/>
        <w:gridCol w:w="4058"/>
      </w:tblGrid>
      <w:tr w:rsidR="00177015" w:rsidRPr="00EB5DA2" w:rsidTr="008E7D74">
        <w:tc>
          <w:tcPr>
            <w:tcW w:w="3070" w:type="dxa"/>
          </w:tcPr>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Név</w:t>
            </w:r>
          </w:p>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(titulussal)</w:t>
            </w:r>
          </w:p>
        </w:tc>
        <w:tc>
          <w:tcPr>
            <w:tcW w:w="4058" w:type="dxa"/>
          </w:tcPr>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Postacím (irányítószám is)</w:t>
            </w:r>
          </w:p>
          <w:p w:rsidR="00177015" w:rsidRPr="00EB5DA2" w:rsidRDefault="00177015" w:rsidP="008E7D74">
            <w:pPr>
              <w:spacing w:after="0" w:line="240" w:lineRule="auto"/>
              <w:jc w:val="center"/>
              <w:rPr>
                <w:rFonts w:ascii="Constantia" w:eastAsia="Times New Roman" w:hAnsi="Constantia"/>
                <w:i/>
                <w:sz w:val="24"/>
                <w:szCs w:val="24"/>
                <w:lang w:eastAsia="hu-HU"/>
              </w:rPr>
            </w:pPr>
            <w:r w:rsidRPr="00EB5DA2">
              <w:rPr>
                <w:rFonts w:ascii="Constantia" w:eastAsia="Times New Roman" w:hAnsi="Constantia"/>
                <w:i/>
                <w:sz w:val="24"/>
                <w:szCs w:val="24"/>
                <w:lang w:eastAsia="hu-HU"/>
              </w:rPr>
              <w:t>E-mail/telefonszám</w:t>
            </w:r>
          </w:p>
        </w:tc>
      </w:tr>
      <w:tr w:rsidR="00177015" w:rsidRPr="00EB5DA2" w:rsidTr="008E7D74">
        <w:tc>
          <w:tcPr>
            <w:tcW w:w="3070"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4058"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bl>
    <w:p w:rsidR="00177015" w:rsidRPr="00EB5DA2" w:rsidRDefault="00177015" w:rsidP="00177015">
      <w:pPr>
        <w:spacing w:after="0" w:line="240" w:lineRule="auto"/>
        <w:jc w:val="center"/>
        <w:rPr>
          <w:rFonts w:ascii="Constantia" w:eastAsia="Times New Roman" w:hAnsi="Constantia"/>
          <w:i/>
          <w:sz w:val="24"/>
          <w:szCs w:val="24"/>
          <w:lang w:eastAsia="hu-HU"/>
        </w:rPr>
      </w:pPr>
    </w:p>
    <w:p w:rsidR="00177015" w:rsidRPr="00EB5DA2" w:rsidRDefault="00177015" w:rsidP="00177015">
      <w:pPr>
        <w:spacing w:after="0" w:line="240" w:lineRule="auto"/>
        <w:rPr>
          <w:rFonts w:ascii="Constantia" w:eastAsia="Times New Roman" w:hAnsi="Constantia"/>
          <w:i/>
          <w:sz w:val="24"/>
          <w:szCs w:val="24"/>
          <w:lang w:eastAsia="hu-HU"/>
        </w:rPr>
      </w:pPr>
      <w:r w:rsidRPr="00EB5DA2">
        <w:rPr>
          <w:rFonts w:ascii="Constantia" w:eastAsia="Times New Roman" w:hAnsi="Constantia"/>
          <w:b/>
          <w:sz w:val="24"/>
          <w:szCs w:val="24"/>
          <w:u w:val="single"/>
          <w:lang w:eastAsia="hu-HU"/>
        </w:rPr>
        <w:t>A tárgyalás módja</w:t>
      </w:r>
      <w:r w:rsidRPr="00EB5DA2">
        <w:rPr>
          <w:rFonts w:ascii="Constantia" w:eastAsia="Times New Roman" w:hAnsi="Constantia"/>
          <w:i/>
          <w:sz w:val="24"/>
          <w:szCs w:val="24"/>
          <w:lang w:eastAsia="hu-HU"/>
        </w:rPr>
        <w:t xml:space="preserve">: </w:t>
      </w:r>
      <w:r w:rsidRPr="00EB5DA2">
        <w:rPr>
          <w:rFonts w:ascii="Constantia" w:eastAsia="Times New Roman" w:hAnsi="Constantia"/>
          <w:i/>
          <w:sz w:val="24"/>
          <w:szCs w:val="24"/>
          <w:lang w:eastAsia="hu-HU"/>
        </w:rPr>
        <w:tab/>
      </w:r>
      <w:r w:rsidRPr="00EB5DA2">
        <w:rPr>
          <w:rFonts w:ascii="Constantia" w:eastAsia="Times New Roman" w:hAnsi="Constantia"/>
          <w:i/>
          <w:sz w:val="24"/>
          <w:szCs w:val="24"/>
          <w:lang w:eastAsia="hu-HU"/>
        </w:rPr>
        <w:tab/>
      </w:r>
      <w:r w:rsidRPr="00A24A2F">
        <w:rPr>
          <w:rFonts w:ascii="Constantia" w:eastAsia="Times New Roman" w:hAnsi="Constantia"/>
          <w:i/>
          <w:sz w:val="24"/>
          <w:szCs w:val="24"/>
          <w:u w:val="single"/>
          <w:lang w:eastAsia="hu-HU"/>
        </w:rPr>
        <w:t>nyilvános ülés</w:t>
      </w:r>
      <w:r w:rsidRPr="00EB5DA2">
        <w:rPr>
          <w:rFonts w:ascii="Constantia" w:eastAsia="Times New Roman" w:hAnsi="Constantia"/>
          <w:i/>
          <w:sz w:val="24"/>
          <w:szCs w:val="24"/>
          <w:lang w:eastAsia="hu-HU"/>
        </w:rPr>
        <w:tab/>
      </w:r>
      <w:r w:rsidRPr="00EB5DA2">
        <w:rPr>
          <w:rFonts w:ascii="Constantia" w:eastAsia="Times New Roman" w:hAnsi="Constantia"/>
          <w:i/>
          <w:sz w:val="24"/>
          <w:szCs w:val="24"/>
          <w:lang w:eastAsia="hu-HU"/>
        </w:rPr>
        <w:tab/>
        <w:t>zárt ülés</w:t>
      </w:r>
      <w:r w:rsidRPr="00EB5DA2">
        <w:rPr>
          <w:rFonts w:ascii="Constantia" w:eastAsia="Times New Roman" w:hAnsi="Constantia"/>
          <w:i/>
          <w:sz w:val="24"/>
          <w:szCs w:val="24"/>
          <w:lang w:eastAsia="hu-HU"/>
        </w:rPr>
        <w:tab/>
        <w:t>zárt ülésre javasolt</w:t>
      </w:r>
    </w:p>
    <w:p w:rsidR="00177015" w:rsidRPr="00EB5DA2" w:rsidRDefault="00177015" w:rsidP="00177015">
      <w:pPr>
        <w:spacing w:after="0" w:line="240" w:lineRule="auto"/>
        <w:jc w:val="center"/>
        <w:rPr>
          <w:rFonts w:ascii="Constantia" w:eastAsia="Times New Roman" w:hAnsi="Constantia"/>
          <w:i/>
          <w:sz w:val="24"/>
          <w:szCs w:val="24"/>
          <w:lang w:eastAsia="hu-HU"/>
        </w:rPr>
      </w:pPr>
    </w:p>
    <w:tbl>
      <w:tblPr>
        <w:tblW w:w="0" w:type="auto"/>
        <w:jc w:val="center"/>
        <w:tblInd w:w="-2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3"/>
        <w:gridCol w:w="2295"/>
        <w:gridCol w:w="2282"/>
        <w:gridCol w:w="2282"/>
      </w:tblGrid>
      <w:tr w:rsidR="00177015" w:rsidRPr="00EB5DA2" w:rsidTr="008E7D74">
        <w:trPr>
          <w:jc w:val="center"/>
        </w:trPr>
        <w:tc>
          <w:tcPr>
            <w:tcW w:w="3563"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Az előterjesztést véleményező szervezetek/személyek megnevezése</w:t>
            </w:r>
          </w:p>
        </w:tc>
        <w:tc>
          <w:tcPr>
            <w:tcW w:w="2295"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A vélemény kialakításához rendelkezésre álló idő</w:t>
            </w:r>
          </w:p>
        </w:tc>
        <w:tc>
          <w:tcPr>
            <w:tcW w:w="2282"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A vélemény beérkezésének időpontja</w:t>
            </w:r>
          </w:p>
        </w:tc>
        <w:tc>
          <w:tcPr>
            <w:tcW w:w="2282"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Az előterjesztést</w:t>
            </w:r>
          </w:p>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támogatja</w:t>
            </w:r>
          </w:p>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nem támogatja</w:t>
            </w:r>
          </w:p>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módosításokkal támogatja</w:t>
            </w:r>
          </w:p>
        </w:tc>
      </w:tr>
      <w:tr w:rsidR="00177015" w:rsidRPr="00EB5DA2" w:rsidTr="008E7D74">
        <w:trPr>
          <w:jc w:val="center"/>
        </w:trPr>
        <w:tc>
          <w:tcPr>
            <w:tcW w:w="3563"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95"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r w:rsidR="00177015" w:rsidRPr="00EB5DA2" w:rsidTr="008E7D74">
        <w:trPr>
          <w:jc w:val="center"/>
        </w:trPr>
        <w:tc>
          <w:tcPr>
            <w:tcW w:w="3563"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95"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bl>
    <w:p w:rsidR="00177015" w:rsidRPr="00EB5DA2" w:rsidRDefault="00177015" w:rsidP="00177015">
      <w:pPr>
        <w:spacing w:after="0" w:line="240" w:lineRule="auto"/>
        <w:jc w:val="center"/>
        <w:rPr>
          <w:rFonts w:ascii="Constantia" w:eastAsia="Times New Roman" w:hAnsi="Constantia"/>
          <w:i/>
          <w:sz w:val="24"/>
          <w:szCs w:val="24"/>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r w:rsidRPr="00EB5DA2">
        <w:rPr>
          <w:rFonts w:ascii="Constantia" w:eastAsia="Times New Roman" w:hAnsi="Constantia"/>
          <w:b/>
          <w:sz w:val="24"/>
          <w:szCs w:val="24"/>
          <w:u w:val="single"/>
          <w:lang w:eastAsia="hu-HU"/>
        </w:rPr>
        <w:t xml:space="preserve">Véleményező </w:t>
      </w:r>
      <w:proofErr w:type="gramStart"/>
      <w:r w:rsidRPr="00EB5DA2">
        <w:rPr>
          <w:rFonts w:ascii="Constantia" w:eastAsia="Times New Roman" w:hAnsi="Constantia"/>
          <w:b/>
          <w:sz w:val="24"/>
          <w:szCs w:val="24"/>
          <w:u w:val="single"/>
          <w:lang w:eastAsia="hu-HU"/>
        </w:rPr>
        <w:t>bizottság(</w:t>
      </w:r>
      <w:proofErr w:type="gramEnd"/>
      <w:r w:rsidRPr="00EB5DA2">
        <w:rPr>
          <w:rFonts w:ascii="Constantia" w:eastAsia="Times New Roman" w:hAnsi="Constantia"/>
          <w:b/>
          <w:sz w:val="24"/>
          <w:szCs w:val="24"/>
          <w:u w:val="single"/>
          <w:lang w:eastAsia="hu-HU"/>
        </w:rPr>
        <w:t>ok):</w:t>
      </w: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tbl>
      <w:tblPr>
        <w:tblW w:w="0" w:type="auto"/>
        <w:jc w:val="center"/>
        <w:tblInd w:w="-2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3"/>
        <w:gridCol w:w="2295"/>
        <w:gridCol w:w="2282"/>
        <w:gridCol w:w="2282"/>
      </w:tblGrid>
      <w:tr w:rsidR="00177015" w:rsidRPr="00EB5DA2" w:rsidTr="008E7D74">
        <w:trPr>
          <w:jc w:val="center"/>
        </w:trPr>
        <w:tc>
          <w:tcPr>
            <w:tcW w:w="3563"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Bizottság neve</w:t>
            </w:r>
          </w:p>
        </w:tc>
        <w:tc>
          <w:tcPr>
            <w:tcW w:w="2295"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Ülés időpontja</w:t>
            </w:r>
          </w:p>
        </w:tc>
        <w:tc>
          <w:tcPr>
            <w:tcW w:w="2282"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Ülés helye</w:t>
            </w:r>
          </w:p>
        </w:tc>
        <w:tc>
          <w:tcPr>
            <w:tcW w:w="2282" w:type="dxa"/>
          </w:tcPr>
          <w:p w:rsidR="00177015" w:rsidRPr="00EB5DA2" w:rsidRDefault="00177015" w:rsidP="008E7D74">
            <w:pPr>
              <w:spacing w:after="0" w:line="240" w:lineRule="auto"/>
              <w:jc w:val="center"/>
              <w:rPr>
                <w:rFonts w:ascii="Constantia" w:eastAsia="Times New Roman" w:hAnsi="Constantia"/>
                <w:b/>
                <w:sz w:val="24"/>
                <w:szCs w:val="24"/>
                <w:lang w:eastAsia="hu-HU"/>
              </w:rPr>
            </w:pPr>
            <w:r w:rsidRPr="00EB5DA2">
              <w:rPr>
                <w:rFonts w:ascii="Constantia" w:eastAsia="Times New Roman" w:hAnsi="Constantia"/>
                <w:b/>
                <w:sz w:val="24"/>
                <w:szCs w:val="24"/>
                <w:lang w:eastAsia="hu-HU"/>
              </w:rPr>
              <w:t>Napirendi pont száma a meghívó szerint</w:t>
            </w:r>
          </w:p>
        </w:tc>
      </w:tr>
      <w:tr w:rsidR="00177015" w:rsidRPr="00EB5DA2" w:rsidTr="008E7D74">
        <w:trPr>
          <w:jc w:val="center"/>
        </w:trPr>
        <w:tc>
          <w:tcPr>
            <w:tcW w:w="3563"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95"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r w:rsidR="00177015" w:rsidRPr="00EB5DA2" w:rsidTr="008E7D74">
        <w:trPr>
          <w:jc w:val="center"/>
        </w:trPr>
        <w:tc>
          <w:tcPr>
            <w:tcW w:w="3563"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95"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c>
          <w:tcPr>
            <w:tcW w:w="2282" w:type="dxa"/>
          </w:tcPr>
          <w:p w:rsidR="00177015" w:rsidRPr="00EB5DA2" w:rsidRDefault="00177015" w:rsidP="008E7D74">
            <w:pPr>
              <w:spacing w:after="0" w:line="240" w:lineRule="auto"/>
              <w:jc w:val="center"/>
              <w:rPr>
                <w:rFonts w:ascii="Constantia" w:eastAsia="Times New Roman" w:hAnsi="Constantia"/>
                <w:i/>
                <w:sz w:val="24"/>
                <w:szCs w:val="24"/>
                <w:lang w:eastAsia="hu-HU"/>
              </w:rPr>
            </w:pPr>
          </w:p>
        </w:tc>
      </w:tr>
    </w:tbl>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center"/>
        <w:rPr>
          <w:rFonts w:ascii="Constantia" w:eastAsia="Times New Roman" w:hAnsi="Constantia"/>
          <w:i/>
          <w:sz w:val="24"/>
          <w:szCs w:val="24"/>
          <w:lang w:eastAsia="hu-HU"/>
        </w:rPr>
      </w:pPr>
    </w:p>
    <w:p w:rsidR="00DA295C" w:rsidRPr="004102F2" w:rsidRDefault="00A24A2F" w:rsidP="00DA295C">
      <w:pPr>
        <w:spacing w:after="0" w:line="240" w:lineRule="auto"/>
        <w:jc w:val="both"/>
        <w:rPr>
          <w:rFonts w:ascii="Constantia" w:hAnsi="Constantia" w:cs="Legacy Sans"/>
          <w:b/>
          <w:color w:val="000000"/>
          <w:sz w:val="24"/>
          <w:szCs w:val="24"/>
          <w:u w:val="single"/>
        </w:rPr>
      </w:pPr>
      <w:r>
        <w:rPr>
          <w:rFonts w:ascii="Constantia" w:eastAsia="Times New Roman" w:hAnsi="Constantia"/>
          <w:b/>
          <w:sz w:val="24"/>
          <w:szCs w:val="24"/>
          <w:u w:val="single"/>
          <w:lang w:eastAsia="hu-HU"/>
        </w:rPr>
        <w:t>Közgyűlési h</w:t>
      </w:r>
      <w:r w:rsidR="00DA295C" w:rsidRPr="004102F2">
        <w:rPr>
          <w:rFonts w:ascii="Constantia" w:hAnsi="Constantia" w:cs="Legacy Sans"/>
          <w:b/>
          <w:color w:val="000000"/>
          <w:sz w:val="24"/>
          <w:szCs w:val="24"/>
          <w:u w:val="single"/>
        </w:rPr>
        <w:t>atározati javaslat:</w:t>
      </w:r>
    </w:p>
    <w:p w:rsidR="00A24A2F" w:rsidRPr="00B104E0" w:rsidRDefault="00A24A2F" w:rsidP="00A24A2F">
      <w:pPr>
        <w:tabs>
          <w:tab w:val="center" w:pos="5529"/>
        </w:tabs>
        <w:spacing w:after="0" w:line="240" w:lineRule="auto"/>
        <w:jc w:val="both"/>
        <w:rPr>
          <w:rFonts w:ascii="Constantia" w:hAnsi="Constantia"/>
          <w:b/>
          <w:sz w:val="24"/>
          <w:szCs w:val="24"/>
        </w:rPr>
      </w:pPr>
      <w:r w:rsidRPr="00B104E0">
        <w:rPr>
          <w:rFonts w:ascii="Constantia" w:hAnsi="Constantia"/>
          <w:b/>
          <w:sz w:val="24"/>
          <w:szCs w:val="24"/>
        </w:rPr>
        <w:t>A Közgyűlés jóváhagyja a Heves Megyei Kormányhivatallal az Egri Járási Hivatal kialakításához szükséges informatikai beruházások elvégzésére vonatkozó megállapodást az Eger, Kossuth u. 28. és az Eger, Szarvas tér 1. szám alatti ingatlan vonatkozásában, és felhatalmazza a Polgármestert annak aláírására.</w:t>
      </w:r>
    </w:p>
    <w:p w:rsidR="00A24A2F" w:rsidRPr="00B104E0" w:rsidRDefault="00A24A2F" w:rsidP="00A24A2F">
      <w:pPr>
        <w:tabs>
          <w:tab w:val="center" w:pos="5529"/>
        </w:tabs>
        <w:spacing w:after="0" w:line="240" w:lineRule="auto"/>
        <w:jc w:val="both"/>
        <w:rPr>
          <w:rFonts w:ascii="Constantia" w:hAnsi="Constantia"/>
          <w:b/>
          <w:sz w:val="24"/>
          <w:szCs w:val="24"/>
        </w:rPr>
      </w:pPr>
    </w:p>
    <w:p w:rsidR="00A24A2F" w:rsidRDefault="00A24A2F" w:rsidP="00A24A2F">
      <w:pPr>
        <w:tabs>
          <w:tab w:val="center" w:pos="5529"/>
        </w:tabs>
        <w:spacing w:after="0" w:line="240" w:lineRule="auto"/>
        <w:jc w:val="both"/>
        <w:rPr>
          <w:rFonts w:ascii="Constantia" w:hAnsi="Constantia"/>
          <w:sz w:val="24"/>
          <w:szCs w:val="24"/>
        </w:rPr>
      </w:pPr>
    </w:p>
    <w:p w:rsidR="00A24A2F" w:rsidRDefault="00A24A2F" w:rsidP="00A24A2F">
      <w:pPr>
        <w:tabs>
          <w:tab w:val="center" w:pos="5529"/>
        </w:tabs>
        <w:spacing w:after="0" w:line="240" w:lineRule="auto"/>
        <w:jc w:val="both"/>
        <w:rPr>
          <w:rFonts w:ascii="Constantia" w:hAnsi="Constantia"/>
          <w:sz w:val="24"/>
          <w:szCs w:val="24"/>
        </w:rPr>
      </w:pPr>
      <w:r>
        <w:rPr>
          <w:rFonts w:ascii="Constantia" w:hAnsi="Constantia"/>
          <w:sz w:val="24"/>
          <w:szCs w:val="24"/>
        </w:rPr>
        <w:tab/>
      </w:r>
      <w:r w:rsidRPr="00B104E0">
        <w:rPr>
          <w:rFonts w:ascii="Constantia" w:hAnsi="Constantia"/>
          <w:b/>
          <w:sz w:val="24"/>
          <w:szCs w:val="24"/>
        </w:rPr>
        <w:t>Felelős</w:t>
      </w:r>
      <w:r>
        <w:rPr>
          <w:rFonts w:ascii="Constantia" w:hAnsi="Constantia"/>
          <w:sz w:val="24"/>
          <w:szCs w:val="24"/>
        </w:rPr>
        <w:t>: Habis László polgármester</w:t>
      </w:r>
    </w:p>
    <w:p w:rsidR="00A24A2F" w:rsidRPr="00387B83" w:rsidRDefault="00A24A2F" w:rsidP="00A24A2F">
      <w:pPr>
        <w:tabs>
          <w:tab w:val="left" w:pos="3686"/>
          <w:tab w:val="center" w:pos="5529"/>
        </w:tabs>
        <w:spacing w:after="0" w:line="240" w:lineRule="auto"/>
        <w:jc w:val="both"/>
        <w:rPr>
          <w:rFonts w:ascii="Constantia" w:hAnsi="Constantia"/>
          <w:sz w:val="24"/>
          <w:szCs w:val="24"/>
        </w:rPr>
      </w:pPr>
      <w:r>
        <w:rPr>
          <w:rFonts w:ascii="Constantia" w:hAnsi="Constantia"/>
          <w:sz w:val="24"/>
          <w:szCs w:val="24"/>
        </w:rPr>
        <w:tab/>
      </w:r>
      <w:r w:rsidRPr="00B104E0">
        <w:rPr>
          <w:rFonts w:ascii="Constantia" w:hAnsi="Constantia"/>
          <w:b/>
          <w:sz w:val="24"/>
          <w:szCs w:val="24"/>
        </w:rPr>
        <w:t>Határidő</w:t>
      </w:r>
      <w:r>
        <w:rPr>
          <w:rFonts w:ascii="Constantia" w:hAnsi="Constantia"/>
          <w:sz w:val="24"/>
          <w:szCs w:val="24"/>
        </w:rPr>
        <w:t>: 2012. december 15.</w:t>
      </w:r>
    </w:p>
    <w:p w:rsidR="00DA295C" w:rsidRPr="008F2A97" w:rsidRDefault="00DA295C" w:rsidP="00DA295C"/>
    <w:p w:rsidR="00177015" w:rsidRPr="00EB5DA2" w:rsidRDefault="00177015" w:rsidP="00177015">
      <w:pPr>
        <w:spacing w:after="0" w:line="240" w:lineRule="auto"/>
        <w:jc w:val="both"/>
        <w:rPr>
          <w:rFonts w:ascii="Constantia" w:eastAsia="Times New Roman" w:hAnsi="Constantia"/>
          <w:b/>
          <w:sz w:val="24"/>
          <w:szCs w:val="24"/>
          <w:lang w:eastAsia="hu-HU"/>
        </w:rPr>
      </w:pPr>
    </w:p>
    <w:p w:rsidR="00177015" w:rsidRPr="00EB5DA2" w:rsidRDefault="00177015" w:rsidP="00177015">
      <w:pPr>
        <w:spacing w:after="0" w:line="240" w:lineRule="auto"/>
        <w:jc w:val="both"/>
        <w:rPr>
          <w:rFonts w:ascii="Constantia" w:eastAsia="Times New Roman" w:hAnsi="Constantia"/>
          <w:b/>
          <w:sz w:val="24"/>
          <w:szCs w:val="24"/>
          <w:lang w:eastAsia="hu-HU"/>
        </w:rPr>
      </w:pPr>
      <w:r w:rsidRPr="00EB5DA2">
        <w:rPr>
          <w:rFonts w:ascii="Constantia" w:eastAsia="Times New Roman" w:hAnsi="Constantia"/>
          <w:b/>
          <w:sz w:val="24"/>
          <w:szCs w:val="24"/>
          <w:u w:val="single"/>
          <w:lang w:eastAsia="hu-HU"/>
        </w:rPr>
        <w:t>A döntés végrehajtásának határideje:</w:t>
      </w:r>
      <w:r w:rsidRPr="00DA295C">
        <w:rPr>
          <w:rFonts w:ascii="Constantia" w:eastAsia="Times New Roman" w:hAnsi="Constantia"/>
          <w:sz w:val="24"/>
          <w:szCs w:val="24"/>
          <w:lang w:eastAsia="hu-HU"/>
        </w:rPr>
        <w:t xml:space="preserve"> </w:t>
      </w:r>
      <w:r w:rsidR="00DA295C" w:rsidRPr="00DA295C">
        <w:rPr>
          <w:rFonts w:ascii="Constantia" w:eastAsia="Times New Roman" w:hAnsi="Constantia"/>
          <w:sz w:val="24"/>
          <w:szCs w:val="24"/>
          <w:lang w:eastAsia="hu-HU"/>
        </w:rPr>
        <w:t xml:space="preserve">2012. </w:t>
      </w:r>
      <w:r w:rsidR="00A24A2F">
        <w:rPr>
          <w:rFonts w:ascii="Constantia" w:eastAsia="Times New Roman" w:hAnsi="Constantia"/>
          <w:sz w:val="24"/>
          <w:szCs w:val="24"/>
          <w:lang w:eastAsia="hu-HU"/>
        </w:rPr>
        <w:t>12</w:t>
      </w:r>
      <w:r w:rsidR="00DA295C" w:rsidRPr="00DA295C">
        <w:rPr>
          <w:rFonts w:ascii="Constantia" w:eastAsia="Times New Roman" w:hAnsi="Constantia"/>
          <w:sz w:val="24"/>
          <w:szCs w:val="24"/>
          <w:lang w:eastAsia="hu-HU"/>
        </w:rPr>
        <w:t xml:space="preserve">. </w:t>
      </w:r>
      <w:r w:rsidR="00A24A2F">
        <w:rPr>
          <w:rFonts w:ascii="Constantia" w:eastAsia="Times New Roman" w:hAnsi="Constantia"/>
          <w:sz w:val="24"/>
          <w:szCs w:val="24"/>
          <w:lang w:eastAsia="hu-HU"/>
        </w:rPr>
        <w:t>15</w:t>
      </w:r>
      <w:r w:rsidR="00DA295C" w:rsidRPr="00DA295C">
        <w:rPr>
          <w:rFonts w:ascii="Constantia" w:eastAsia="Times New Roman" w:hAnsi="Constantia"/>
          <w:sz w:val="24"/>
          <w:szCs w:val="24"/>
          <w:lang w:eastAsia="hu-HU"/>
        </w:rPr>
        <w:t>.</w:t>
      </w:r>
    </w:p>
    <w:p w:rsidR="00177015" w:rsidRPr="00EB5DA2" w:rsidRDefault="00177015" w:rsidP="00177015">
      <w:pPr>
        <w:spacing w:after="0" w:line="240" w:lineRule="auto"/>
        <w:jc w:val="both"/>
        <w:rPr>
          <w:rFonts w:ascii="Constantia" w:eastAsia="Times New Roman" w:hAnsi="Constantia"/>
          <w:b/>
          <w:sz w:val="24"/>
          <w:szCs w:val="24"/>
          <w:u w:val="single"/>
          <w:lang w:eastAsia="hu-HU"/>
        </w:rPr>
      </w:pPr>
    </w:p>
    <w:p w:rsidR="00177015" w:rsidRDefault="00DA295C" w:rsidP="00177015">
      <w:pPr>
        <w:spacing w:after="0" w:line="240" w:lineRule="auto"/>
        <w:jc w:val="both"/>
        <w:rPr>
          <w:rFonts w:ascii="Constantia" w:eastAsia="Times New Roman" w:hAnsi="Constantia"/>
          <w:b/>
          <w:sz w:val="24"/>
          <w:szCs w:val="24"/>
          <w:u w:val="single"/>
          <w:lang w:eastAsia="hu-HU"/>
        </w:rPr>
      </w:pPr>
      <w:r>
        <w:rPr>
          <w:rFonts w:ascii="Constantia" w:eastAsia="Times New Roman" w:hAnsi="Constantia"/>
          <w:b/>
          <w:sz w:val="24"/>
          <w:szCs w:val="24"/>
          <w:u w:val="single"/>
          <w:lang w:eastAsia="hu-HU"/>
        </w:rPr>
        <w:t>A végrehajtás időpontja:</w:t>
      </w:r>
    </w:p>
    <w:p w:rsidR="00DA295C" w:rsidRPr="00EB5DA2" w:rsidRDefault="00DA295C" w:rsidP="00177015">
      <w:pPr>
        <w:spacing w:after="0" w:line="240" w:lineRule="auto"/>
        <w:jc w:val="both"/>
        <w:rPr>
          <w:rFonts w:ascii="Constantia" w:eastAsia="Times New Roman" w:hAnsi="Constantia"/>
          <w:b/>
          <w:sz w:val="24"/>
          <w:szCs w:val="24"/>
          <w:u w:val="single"/>
          <w:lang w:eastAsia="hu-HU"/>
        </w:rPr>
      </w:pPr>
    </w:p>
    <w:p w:rsidR="00177015" w:rsidRPr="00EB5DA2" w:rsidRDefault="00177015" w:rsidP="00177015">
      <w:pPr>
        <w:spacing w:after="0" w:line="240" w:lineRule="auto"/>
        <w:jc w:val="both"/>
        <w:rPr>
          <w:rFonts w:ascii="Constantia" w:eastAsia="Times New Roman" w:hAnsi="Constantia"/>
          <w:b/>
          <w:sz w:val="24"/>
          <w:szCs w:val="24"/>
          <w:u w:val="single"/>
          <w:lang w:eastAsia="hu-HU"/>
        </w:rPr>
      </w:pPr>
      <w:r w:rsidRPr="00EB5DA2">
        <w:rPr>
          <w:rFonts w:ascii="Constantia" w:eastAsia="Times New Roman" w:hAnsi="Constantia"/>
          <w:b/>
          <w:sz w:val="24"/>
          <w:szCs w:val="24"/>
          <w:u w:val="single"/>
          <w:lang w:eastAsia="hu-HU"/>
        </w:rPr>
        <w:t>A végrehajtás során tett intézkedések:</w:t>
      </w:r>
    </w:p>
    <w:p w:rsidR="0074434A" w:rsidRPr="00EB5DA2" w:rsidRDefault="0074434A" w:rsidP="00177015">
      <w:pPr>
        <w:rPr>
          <w:rFonts w:ascii="Constantia" w:hAnsi="Constantia"/>
        </w:rPr>
      </w:pPr>
    </w:p>
    <w:sectPr w:rsidR="0074434A" w:rsidRPr="00EB5D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onstantia">
    <w:panose1 w:val="02030602050306030303"/>
    <w:charset w:val="EE"/>
    <w:family w:val="roman"/>
    <w:pitch w:val="variable"/>
    <w:sig w:usb0="A00002EF" w:usb1="4000204B" w:usb2="00000000" w:usb3="00000000" w:csb0="0000019F" w:csb1="00000000"/>
  </w:font>
  <w:font w:name="Legacy Sans">
    <w:altName w:val="Legacy Sans Book"/>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C3E57"/>
    <w:multiLevelType w:val="hybridMultilevel"/>
    <w:tmpl w:val="4B14AE7C"/>
    <w:lvl w:ilvl="0" w:tplc="C1BE45DA">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015"/>
    <w:rsid w:val="00144519"/>
    <w:rsid w:val="00177015"/>
    <w:rsid w:val="00204C5B"/>
    <w:rsid w:val="0074434A"/>
    <w:rsid w:val="00873DC8"/>
    <w:rsid w:val="008E7D74"/>
    <w:rsid w:val="00A24A2F"/>
    <w:rsid w:val="00DA295C"/>
    <w:rsid w:val="00EB5D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7701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B5DA2"/>
    <w:pPr>
      <w:ind w:left="720"/>
      <w:contextualSpacing/>
    </w:pPr>
  </w:style>
  <w:style w:type="character" w:styleId="Hiperhivatkozs">
    <w:name w:val="Hyperlink"/>
    <w:basedOn w:val="Bekezdsalapbettpusa"/>
    <w:uiPriority w:val="99"/>
    <w:unhideWhenUsed/>
    <w:rsid w:val="00A24A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7701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B5DA2"/>
    <w:pPr>
      <w:ind w:left="720"/>
      <w:contextualSpacing/>
    </w:pPr>
  </w:style>
  <w:style w:type="character" w:styleId="Hiperhivatkozs">
    <w:name w:val="Hyperlink"/>
    <w:basedOn w:val="Bekezdsalapbettpusa"/>
    <w:uiPriority w:val="99"/>
    <w:unhideWhenUsed/>
    <w:rsid w:val="00A24A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17186">
      <w:bodyDiv w:val="1"/>
      <w:marLeft w:val="0"/>
      <w:marRight w:val="0"/>
      <w:marTop w:val="0"/>
      <w:marBottom w:val="0"/>
      <w:divBdr>
        <w:top w:val="none" w:sz="0" w:space="0" w:color="auto"/>
        <w:left w:val="none" w:sz="0" w:space="0" w:color="auto"/>
        <w:bottom w:val="none" w:sz="0" w:space="0" w:color="auto"/>
        <w:right w:val="none" w:sz="0" w:space="0" w:color="auto"/>
      </w:divBdr>
      <w:divsChild>
        <w:div w:id="80487517">
          <w:marLeft w:val="0"/>
          <w:marRight w:val="0"/>
          <w:marTop w:val="0"/>
          <w:marBottom w:val="0"/>
          <w:divBdr>
            <w:top w:val="none" w:sz="0" w:space="0" w:color="auto"/>
            <w:left w:val="none" w:sz="0" w:space="0" w:color="auto"/>
            <w:bottom w:val="none" w:sz="0" w:space="0" w:color="auto"/>
            <w:right w:val="none" w:sz="0" w:space="0" w:color="auto"/>
          </w:divBdr>
          <w:divsChild>
            <w:div w:id="206012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dei.gyula@ph.eger.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258</Words>
  <Characters>1783</Characters>
  <Application>Microsoft Office Word</Application>
  <DocSecurity>0</DocSecurity>
  <Lines>14</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cp:lastModifiedBy>Dr. Bánhidy Péter</cp:lastModifiedBy>
  <cp:revision>2</cp:revision>
  <cp:lastPrinted>2012-11-22T08:19:00Z</cp:lastPrinted>
  <dcterms:created xsi:type="dcterms:W3CDTF">2012-11-22T08:09:00Z</dcterms:created>
  <dcterms:modified xsi:type="dcterms:W3CDTF">2012-11-22T08:09:00Z</dcterms:modified>
</cp:coreProperties>
</file>